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1F8" w:rsidRPr="008A31F8" w:rsidRDefault="008A31F8" w:rsidP="008A31F8">
      <w:pPr>
        <w:pStyle w:val="NormalWeb"/>
        <w:spacing w:before="0" w:beforeAutospacing="0" w:after="0" w:afterAutospacing="0"/>
        <w:rPr>
          <w:b/>
          <w:i/>
          <w:sz w:val="22"/>
          <w:szCs w:val="22"/>
        </w:rPr>
      </w:pPr>
      <w:r w:rsidRPr="008A31F8">
        <w:rPr>
          <w:b/>
          <w:i/>
          <w:sz w:val="22"/>
          <w:szCs w:val="22"/>
        </w:rPr>
        <w:t>Suggested Old Testament Readings</w:t>
      </w:r>
    </w:p>
    <w:p w:rsidR="008A31F8" w:rsidRPr="008A31F8" w:rsidRDefault="008A31F8" w:rsidP="008A31F8">
      <w:pPr>
        <w:pStyle w:val="NormalWeb"/>
        <w:spacing w:before="0" w:beforeAutospacing="0" w:after="0" w:afterAutospacing="0"/>
      </w:pPr>
      <w:r w:rsidRPr="008A31F8">
        <w:t> 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rStyle w:val="Emphasis"/>
          <w:sz w:val="22"/>
          <w:szCs w:val="22"/>
        </w:rPr>
        <w:t>Second Maccabees     12:43-46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r w:rsidRPr="008A31F8">
        <w:rPr>
          <w:sz w:val="22"/>
          <w:szCs w:val="22"/>
        </w:rPr>
        <w:t>Judas, took up a collection which he sent to Jerusalem to provide for an expiatory sacrifice.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i/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i/>
          <w:sz w:val="22"/>
          <w:szCs w:val="22"/>
        </w:rPr>
      </w:pPr>
      <w:r w:rsidRPr="008A31F8">
        <w:rPr>
          <w:i/>
          <w:sz w:val="22"/>
          <w:szCs w:val="22"/>
        </w:rPr>
        <w:t>Book of Job     19:1, 23-27a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r w:rsidRPr="008A31F8">
        <w:rPr>
          <w:sz w:val="22"/>
          <w:szCs w:val="22"/>
        </w:rPr>
        <w:t>Job answered: “I know that my Vindicator lives, and that he will at last stand forth upon the dust.”</w:t>
      </w:r>
      <w:bookmarkStart w:id="0" w:name="_GoBack"/>
      <w:bookmarkEnd w:id="0"/>
    </w:p>
    <w:p w:rsidR="008A31F8" w:rsidRPr="008A31F8" w:rsidRDefault="008A31F8" w:rsidP="008A31F8">
      <w:pPr>
        <w:pStyle w:val="NormalWeb"/>
        <w:spacing w:before="0" w:beforeAutospacing="0"/>
        <w:rPr>
          <w:sz w:val="22"/>
          <w:szCs w:val="22"/>
        </w:rPr>
      </w:pPr>
      <w:r w:rsidRPr="008A31F8">
        <w:rPr>
          <w:sz w:val="22"/>
          <w:szCs w:val="22"/>
        </w:rPr>
        <w:t> 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rStyle w:val="Emphasis"/>
          <w:sz w:val="22"/>
          <w:szCs w:val="22"/>
        </w:rPr>
        <w:t>Book of Wisdom          3:1-6, 9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r w:rsidRPr="008A31F8">
        <w:rPr>
          <w:sz w:val="22"/>
          <w:szCs w:val="22"/>
        </w:rPr>
        <w:t>The souls of the just are in the hand of God.</w:t>
      </w:r>
    </w:p>
    <w:p w:rsidR="008A31F8" w:rsidRPr="008A31F8" w:rsidRDefault="008A31F8" w:rsidP="008A31F8">
      <w:pPr>
        <w:pStyle w:val="NormalWeb"/>
        <w:spacing w:before="0" w:beforeAutospacing="0"/>
        <w:rPr>
          <w:sz w:val="22"/>
          <w:szCs w:val="22"/>
        </w:rPr>
      </w:pPr>
      <w:r w:rsidRPr="008A31F8">
        <w:rPr>
          <w:sz w:val="22"/>
          <w:szCs w:val="22"/>
        </w:rPr>
        <w:t> 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rStyle w:val="Emphasis"/>
          <w:sz w:val="22"/>
          <w:szCs w:val="22"/>
        </w:rPr>
        <w:t>Book of Wisdom          4:7-15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r w:rsidRPr="008A31F8">
        <w:rPr>
          <w:sz w:val="22"/>
          <w:szCs w:val="22"/>
        </w:rPr>
        <w:t>The just, though they die early, shall be at rest.</w:t>
      </w:r>
    </w:p>
    <w:p w:rsidR="008A31F8" w:rsidRPr="008A31F8" w:rsidRDefault="008A31F8" w:rsidP="008A31F8">
      <w:pPr>
        <w:pStyle w:val="NormalWeb"/>
        <w:spacing w:before="0" w:beforeAutospacing="0"/>
        <w:rPr>
          <w:sz w:val="22"/>
          <w:szCs w:val="22"/>
        </w:rPr>
      </w:pPr>
      <w:r w:rsidRPr="008A31F8">
        <w:rPr>
          <w:sz w:val="22"/>
          <w:szCs w:val="22"/>
        </w:rPr>
        <w:t> 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rStyle w:val="Emphasis"/>
          <w:sz w:val="22"/>
          <w:szCs w:val="22"/>
        </w:rPr>
        <w:t>Book of the Prophet Isaiah      25:6a, 7-9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r w:rsidRPr="008A31F8">
        <w:rPr>
          <w:sz w:val="22"/>
          <w:szCs w:val="22"/>
        </w:rPr>
        <w:t>On this mountain the Lord of host will provide for all peoples,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sz w:val="22"/>
          <w:szCs w:val="22"/>
        </w:rPr>
        <w:t xml:space="preserve">     </w:t>
      </w:r>
      <w:r w:rsidRPr="008A31F8">
        <w:rPr>
          <w:sz w:val="22"/>
          <w:szCs w:val="22"/>
        </w:rPr>
        <w:tab/>
      </w:r>
      <w:proofErr w:type="gramStart"/>
      <w:r w:rsidRPr="008A31F8">
        <w:rPr>
          <w:sz w:val="22"/>
          <w:szCs w:val="22"/>
        </w:rPr>
        <w:t>he</w:t>
      </w:r>
      <w:proofErr w:type="gramEnd"/>
      <w:r w:rsidRPr="008A31F8">
        <w:rPr>
          <w:sz w:val="22"/>
          <w:szCs w:val="22"/>
        </w:rPr>
        <w:t xml:space="preserve"> will destroy death forever.</w:t>
      </w:r>
    </w:p>
    <w:p w:rsidR="008A31F8" w:rsidRPr="008A31F8" w:rsidRDefault="008A31F8" w:rsidP="008A31F8">
      <w:pPr>
        <w:pStyle w:val="NormalWeb"/>
        <w:spacing w:before="0" w:beforeAutospacing="0"/>
        <w:rPr>
          <w:sz w:val="22"/>
          <w:szCs w:val="22"/>
        </w:rPr>
      </w:pPr>
      <w:r w:rsidRPr="008A31F8">
        <w:rPr>
          <w:sz w:val="22"/>
          <w:szCs w:val="22"/>
        </w:rPr>
        <w:t> 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rStyle w:val="Emphasis"/>
          <w:sz w:val="22"/>
          <w:szCs w:val="22"/>
        </w:rPr>
        <w:t>Book of Lamentations     3:17-26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r w:rsidRPr="008A31F8">
        <w:rPr>
          <w:sz w:val="22"/>
          <w:szCs w:val="22"/>
        </w:rPr>
        <w:t>Good is the Lord to one who waits for him, to the soul that seeks him;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r w:rsidRPr="008A31F8">
        <w:rPr>
          <w:sz w:val="22"/>
          <w:szCs w:val="22"/>
        </w:rPr>
        <w:t>It is good to hope in silence for the saving help of the Lord.</w:t>
      </w:r>
    </w:p>
    <w:p w:rsidR="008A31F8" w:rsidRPr="008A31F8" w:rsidRDefault="008A31F8" w:rsidP="008A31F8">
      <w:pPr>
        <w:pStyle w:val="NormalWeb"/>
        <w:spacing w:before="0" w:beforeAutospacing="0"/>
        <w:rPr>
          <w:rStyle w:val="Emphasis"/>
          <w:i w:val="0"/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rStyle w:val="Emphasis"/>
          <w:sz w:val="22"/>
          <w:szCs w:val="22"/>
        </w:rPr>
        <w:t>Book of Ecclesiastes           3:1-11</w:t>
      </w:r>
    </w:p>
    <w:p w:rsidR="008A31F8" w:rsidRPr="008A31F8" w:rsidRDefault="008A31F8" w:rsidP="008A31F8">
      <w:pPr>
        <w:ind w:left="720"/>
        <w:rPr>
          <w:rFonts w:ascii="Times New Roman" w:hAnsi="Times New Roman" w:cs="Times New Roman"/>
        </w:rPr>
      </w:pPr>
      <w:r w:rsidRPr="008A31F8">
        <w:rPr>
          <w:rFonts w:ascii="Times New Roman" w:hAnsi="Times New Roman" w:cs="Times New Roman"/>
        </w:rPr>
        <w:t>There is an appointed time for everything, and a time for everything under the heavens.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rStyle w:val="text"/>
          <w:i/>
          <w:color w:val="000000"/>
          <w:szCs w:val="22"/>
          <w:shd w:val="clear" w:color="auto" w:fill="FFFFFF"/>
        </w:rPr>
      </w:pPr>
      <w:r w:rsidRPr="008A31F8">
        <w:rPr>
          <w:rStyle w:val="text"/>
          <w:i/>
          <w:color w:val="000000"/>
          <w:szCs w:val="22"/>
          <w:shd w:val="clear" w:color="auto" w:fill="FFFFFF"/>
        </w:rPr>
        <w:t>Proverbs 31:10-31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rStyle w:val="Emphasis"/>
          <w:sz w:val="22"/>
          <w:szCs w:val="22"/>
        </w:rPr>
      </w:pPr>
      <w:r w:rsidRPr="008A31F8">
        <w:rPr>
          <w:rStyle w:val="text"/>
          <w:color w:val="000000"/>
          <w:sz w:val="22"/>
          <w:szCs w:val="22"/>
          <w:shd w:val="clear" w:color="auto" w:fill="FFFFFF"/>
        </w:rPr>
        <w:t>Her children rise up and call her blessed;</w:t>
      </w:r>
      <w:r w:rsidRPr="008A31F8">
        <w:rPr>
          <w:color w:val="000000"/>
          <w:sz w:val="22"/>
          <w:szCs w:val="22"/>
        </w:rPr>
        <w:t xml:space="preserve"> </w:t>
      </w:r>
      <w:r w:rsidRPr="008A31F8">
        <w:rPr>
          <w:rStyle w:val="text"/>
          <w:color w:val="000000"/>
          <w:sz w:val="22"/>
          <w:szCs w:val="22"/>
          <w:shd w:val="clear" w:color="auto" w:fill="FFFFFF"/>
        </w:rPr>
        <w:t>her husband, too, praises her:</w:t>
      </w:r>
      <w:r w:rsidRPr="008A31F8">
        <w:rPr>
          <w:rStyle w:val="text"/>
          <w:b/>
          <w:bCs/>
          <w:color w:val="000000"/>
          <w:sz w:val="22"/>
          <w:szCs w:val="22"/>
          <w:shd w:val="clear" w:color="auto" w:fill="FFFFFF"/>
          <w:vertAlign w:val="superscript"/>
        </w:rPr>
        <w:t> </w:t>
      </w:r>
      <w:r w:rsidRPr="008A31F8">
        <w:rPr>
          <w:rStyle w:val="text"/>
          <w:color w:val="000000"/>
          <w:sz w:val="22"/>
          <w:szCs w:val="22"/>
          <w:shd w:val="clear" w:color="auto" w:fill="FFFFFF"/>
        </w:rPr>
        <w:t xml:space="preserve">“Many are the women of proven worth, </w:t>
      </w:r>
      <w:proofErr w:type="gramStart"/>
      <w:r w:rsidRPr="008A31F8">
        <w:rPr>
          <w:rStyle w:val="text"/>
          <w:color w:val="000000"/>
          <w:sz w:val="22"/>
          <w:szCs w:val="22"/>
          <w:shd w:val="clear" w:color="auto" w:fill="FFFFFF"/>
        </w:rPr>
        <w:t xml:space="preserve">but </w:t>
      </w:r>
      <w:r w:rsidRPr="008A31F8">
        <w:rPr>
          <w:rStyle w:val="text"/>
          <w:color w:val="000000"/>
          <w:sz w:val="22"/>
          <w:szCs w:val="22"/>
          <w:shd w:val="clear" w:color="auto" w:fill="FFFFFF"/>
        </w:rPr>
        <w:t xml:space="preserve"> </w:t>
      </w:r>
      <w:r w:rsidRPr="008A31F8">
        <w:rPr>
          <w:rStyle w:val="text"/>
          <w:color w:val="000000"/>
          <w:sz w:val="22"/>
          <w:szCs w:val="22"/>
          <w:shd w:val="clear" w:color="auto" w:fill="FFFFFF"/>
        </w:rPr>
        <w:t>you</w:t>
      </w:r>
      <w:proofErr w:type="gramEnd"/>
      <w:r w:rsidRPr="008A31F8">
        <w:rPr>
          <w:rStyle w:val="text"/>
          <w:color w:val="000000"/>
          <w:sz w:val="22"/>
          <w:szCs w:val="22"/>
          <w:shd w:val="clear" w:color="auto" w:fill="FFFFFF"/>
        </w:rPr>
        <w:t xml:space="preserve"> have excelled them all.”</w:t>
      </w:r>
    </w:p>
    <w:p w:rsidR="008A31F8" w:rsidRPr="008A31F8" w:rsidRDefault="008A31F8" w:rsidP="008A31F8">
      <w:pPr>
        <w:pStyle w:val="NormalWeb"/>
        <w:spacing w:before="0" w:beforeAutospacing="0"/>
        <w:rPr>
          <w:rStyle w:val="Emphasis"/>
          <w:b/>
          <w:sz w:val="22"/>
          <w:szCs w:val="22"/>
        </w:rPr>
      </w:pPr>
    </w:p>
    <w:p w:rsidR="008A31F8" w:rsidRDefault="008A31F8" w:rsidP="008A31F8">
      <w:pPr>
        <w:pStyle w:val="NormalWeb"/>
        <w:spacing w:before="0" w:beforeAutospacing="0"/>
        <w:rPr>
          <w:rStyle w:val="Emphasis"/>
          <w:b/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/>
        <w:rPr>
          <w:sz w:val="22"/>
          <w:szCs w:val="22"/>
        </w:rPr>
      </w:pPr>
      <w:r w:rsidRPr="008A31F8">
        <w:rPr>
          <w:rStyle w:val="Emphasis"/>
          <w:b/>
          <w:sz w:val="22"/>
          <w:szCs w:val="22"/>
        </w:rPr>
        <w:t>Suggested New Testament Readings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rStyle w:val="Emphasis"/>
          <w:sz w:val="22"/>
          <w:szCs w:val="22"/>
        </w:rPr>
        <w:t>Acts of the Apostles    10:34-36, 42-43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r w:rsidRPr="008A31F8">
        <w:rPr>
          <w:sz w:val="22"/>
          <w:szCs w:val="22"/>
        </w:rPr>
        <w:t xml:space="preserve">“In truth, I see that God shows no partiality.  Rather, in every nation 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proofErr w:type="gramStart"/>
      <w:r w:rsidRPr="008A31F8">
        <w:rPr>
          <w:sz w:val="22"/>
          <w:szCs w:val="22"/>
        </w:rPr>
        <w:t>whoever</w:t>
      </w:r>
      <w:proofErr w:type="gramEnd"/>
      <w:r w:rsidRPr="008A31F8">
        <w:rPr>
          <w:sz w:val="22"/>
          <w:szCs w:val="22"/>
        </w:rPr>
        <w:t xml:space="preserve"> fears him and acts uprightly is acceptable to him.</w:t>
      </w:r>
    </w:p>
    <w:p w:rsidR="008A31F8" w:rsidRPr="008A31F8" w:rsidRDefault="008A31F8" w:rsidP="008A31F8">
      <w:pPr>
        <w:rPr>
          <w:rFonts w:ascii="Times New Roman" w:hAnsi="Times New Roman" w:cs="Times New Roman"/>
          <w:i/>
          <w:iCs/>
        </w:rPr>
      </w:pPr>
    </w:p>
    <w:p w:rsidR="008A31F8" w:rsidRPr="008A31F8" w:rsidRDefault="008A31F8" w:rsidP="008A31F8">
      <w:pPr>
        <w:spacing w:after="0"/>
        <w:rPr>
          <w:rFonts w:ascii="Times New Roman" w:hAnsi="Times New Roman" w:cs="Times New Roman"/>
          <w:i/>
        </w:rPr>
      </w:pPr>
      <w:r w:rsidRPr="008A31F8">
        <w:rPr>
          <w:rFonts w:ascii="Times New Roman" w:hAnsi="Times New Roman" w:cs="Times New Roman"/>
          <w:i/>
          <w:iCs/>
        </w:rPr>
        <w:t>Letter of St. Paul to the Romans.  5:5-11</w:t>
      </w:r>
    </w:p>
    <w:p w:rsidR="008A31F8" w:rsidRPr="008A31F8" w:rsidRDefault="008A31F8" w:rsidP="008A31F8">
      <w:pPr>
        <w:spacing w:after="0"/>
        <w:ind w:left="720"/>
        <w:rPr>
          <w:rFonts w:ascii="Times New Roman" w:hAnsi="Times New Roman" w:cs="Times New Roman"/>
        </w:rPr>
      </w:pPr>
      <w:r w:rsidRPr="008A31F8">
        <w:rPr>
          <w:rFonts w:ascii="Times New Roman" w:hAnsi="Times New Roman" w:cs="Times New Roman"/>
        </w:rPr>
        <w:t>But God proves his love for us in that while we were still sinners Christ died for us.</w:t>
      </w:r>
    </w:p>
    <w:p w:rsidR="008A31F8" w:rsidRPr="008A31F8" w:rsidRDefault="008A31F8" w:rsidP="008A31F8">
      <w:pPr>
        <w:rPr>
          <w:rFonts w:ascii="Times New Roman" w:hAnsi="Times New Roman" w:cs="Times New Roman"/>
          <w:iCs/>
        </w:rPr>
      </w:pPr>
    </w:p>
    <w:p w:rsidR="008A31F8" w:rsidRPr="008A31F8" w:rsidRDefault="008A31F8" w:rsidP="008A31F8">
      <w:pPr>
        <w:spacing w:after="0"/>
        <w:rPr>
          <w:rFonts w:ascii="Times New Roman" w:hAnsi="Times New Roman" w:cs="Times New Roman"/>
          <w:i/>
        </w:rPr>
      </w:pPr>
      <w:r w:rsidRPr="008A31F8">
        <w:rPr>
          <w:rFonts w:ascii="Times New Roman" w:hAnsi="Times New Roman" w:cs="Times New Roman"/>
          <w:i/>
          <w:iCs/>
        </w:rPr>
        <w:t>Letter of St. Paul to the Romans 6:3-4, 8-9</w:t>
      </w:r>
    </w:p>
    <w:p w:rsidR="008A31F8" w:rsidRPr="008A31F8" w:rsidRDefault="008A31F8" w:rsidP="008A31F8">
      <w:pPr>
        <w:spacing w:after="0"/>
        <w:ind w:left="720"/>
        <w:rPr>
          <w:rFonts w:ascii="Times New Roman" w:hAnsi="Times New Roman" w:cs="Times New Roman"/>
        </w:rPr>
      </w:pPr>
      <w:r w:rsidRPr="008A31F8">
        <w:rPr>
          <w:rFonts w:ascii="Times New Roman" w:hAnsi="Times New Roman" w:cs="Times New Roman"/>
        </w:rPr>
        <w:t>Are you unaware that we who were baptized into Christ Jesus, were baptized into his death?</w:t>
      </w:r>
    </w:p>
    <w:p w:rsidR="008A31F8" w:rsidRPr="008A31F8" w:rsidRDefault="008A31F8" w:rsidP="008A31F8">
      <w:pPr>
        <w:rPr>
          <w:rFonts w:ascii="Times New Roman" w:hAnsi="Times New Roman" w:cs="Times New Roman"/>
          <w:iCs/>
        </w:rPr>
      </w:pPr>
    </w:p>
    <w:p w:rsidR="008A31F8" w:rsidRPr="008A31F8" w:rsidRDefault="008A31F8" w:rsidP="008A31F8">
      <w:pPr>
        <w:spacing w:after="0"/>
        <w:rPr>
          <w:rFonts w:ascii="Times New Roman" w:hAnsi="Times New Roman" w:cs="Times New Roman"/>
          <w:i/>
        </w:rPr>
      </w:pPr>
      <w:r w:rsidRPr="008A31F8">
        <w:rPr>
          <w:rFonts w:ascii="Times New Roman" w:hAnsi="Times New Roman" w:cs="Times New Roman"/>
          <w:i/>
          <w:iCs/>
        </w:rPr>
        <w:t>Letter of St. Paul to the Romans 8:14-23</w:t>
      </w:r>
      <w:r w:rsidRPr="008A31F8">
        <w:rPr>
          <w:rFonts w:ascii="Times New Roman" w:hAnsi="Times New Roman" w:cs="Times New Roman"/>
          <w:i/>
        </w:rPr>
        <w:t>.</w:t>
      </w:r>
    </w:p>
    <w:p w:rsidR="008A31F8" w:rsidRPr="008A31F8" w:rsidRDefault="008A31F8" w:rsidP="008A31F8">
      <w:pPr>
        <w:spacing w:after="0"/>
        <w:ind w:left="720"/>
        <w:rPr>
          <w:rFonts w:ascii="Times New Roman" w:hAnsi="Times New Roman" w:cs="Times New Roman"/>
        </w:rPr>
      </w:pPr>
      <w:r w:rsidRPr="008A31F8">
        <w:rPr>
          <w:rFonts w:ascii="Times New Roman" w:hAnsi="Times New Roman" w:cs="Times New Roman"/>
        </w:rPr>
        <w:t>I consider that the sufferings of this present time are as nothing compared with the glory to be revealed for us. We wait for adoption, the redemption of our bodies.</w:t>
      </w:r>
    </w:p>
    <w:p w:rsidR="008A31F8" w:rsidRPr="008A31F8" w:rsidRDefault="008A31F8" w:rsidP="008A31F8">
      <w:pPr>
        <w:rPr>
          <w:rFonts w:ascii="Times New Roman" w:hAnsi="Times New Roman" w:cs="Times New Roman"/>
        </w:rPr>
      </w:pPr>
    </w:p>
    <w:p w:rsidR="008A31F8" w:rsidRPr="008A31F8" w:rsidRDefault="008A31F8" w:rsidP="008A31F8">
      <w:pPr>
        <w:spacing w:after="0"/>
        <w:rPr>
          <w:rFonts w:ascii="Times New Roman" w:hAnsi="Times New Roman" w:cs="Times New Roman"/>
          <w:i/>
          <w:iCs/>
        </w:rPr>
      </w:pPr>
      <w:r w:rsidRPr="008A31F8">
        <w:rPr>
          <w:rFonts w:ascii="Times New Roman" w:hAnsi="Times New Roman" w:cs="Times New Roman"/>
          <w:i/>
          <w:iCs/>
        </w:rPr>
        <w:t>Letter of St. Paul to the Romans 8:31b-35, 37-39</w:t>
      </w:r>
    </w:p>
    <w:p w:rsidR="008A31F8" w:rsidRPr="008A31F8" w:rsidRDefault="008A31F8" w:rsidP="008A31F8">
      <w:pPr>
        <w:ind w:left="720"/>
        <w:rPr>
          <w:rFonts w:ascii="Times New Roman" w:hAnsi="Times New Roman" w:cs="Times New Roman"/>
        </w:rPr>
      </w:pPr>
      <w:r w:rsidRPr="008A31F8">
        <w:rPr>
          <w:rFonts w:ascii="Times New Roman" w:hAnsi="Times New Roman" w:cs="Times New Roman"/>
        </w:rPr>
        <w:t>If God is for us, who can be against us? I am convinced that nothing will be able to separate us from the love of God in Christ Jesus our Lord.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i/>
          <w:iCs/>
          <w:sz w:val="22"/>
          <w:szCs w:val="22"/>
        </w:rPr>
      </w:pPr>
      <w:r w:rsidRPr="008A31F8">
        <w:rPr>
          <w:sz w:val="22"/>
          <w:szCs w:val="22"/>
        </w:rPr>
        <w:t> </w:t>
      </w:r>
      <w:r w:rsidRPr="008A31F8">
        <w:rPr>
          <w:i/>
          <w:iCs/>
          <w:sz w:val="22"/>
          <w:szCs w:val="22"/>
        </w:rPr>
        <w:t>Letter of St. Paul to the Romans 14:7-9</w:t>
      </w:r>
      <w:proofErr w:type="gramStart"/>
      <w:r w:rsidRPr="008A31F8">
        <w:rPr>
          <w:i/>
          <w:iCs/>
          <w:sz w:val="22"/>
          <w:szCs w:val="22"/>
        </w:rPr>
        <w:t>,10c</w:t>
      </w:r>
      <w:proofErr w:type="gramEnd"/>
      <w:r w:rsidRPr="008A31F8">
        <w:rPr>
          <w:i/>
          <w:iCs/>
          <w:sz w:val="22"/>
          <w:szCs w:val="22"/>
        </w:rPr>
        <w:t>-12</w:t>
      </w:r>
    </w:p>
    <w:p w:rsidR="008A31F8" w:rsidRPr="008A31F8" w:rsidRDefault="008A31F8" w:rsidP="008A31F8">
      <w:pPr>
        <w:spacing w:after="0"/>
        <w:ind w:firstLine="720"/>
        <w:rPr>
          <w:rFonts w:ascii="Times New Roman" w:hAnsi="Times New Roman" w:cs="Times New Roman"/>
        </w:rPr>
      </w:pPr>
      <w:r w:rsidRPr="008A31F8">
        <w:rPr>
          <w:rFonts w:ascii="Times New Roman" w:hAnsi="Times New Roman" w:cs="Times New Roman"/>
        </w:rPr>
        <w:t>If we live, we live for the Lord,</w:t>
      </w:r>
    </w:p>
    <w:p w:rsidR="008A31F8" w:rsidRPr="008A31F8" w:rsidRDefault="008A31F8" w:rsidP="008A31F8">
      <w:pPr>
        <w:spacing w:after="0"/>
        <w:rPr>
          <w:rFonts w:ascii="Times New Roman" w:hAnsi="Times New Roman" w:cs="Times New Roman"/>
        </w:rPr>
      </w:pPr>
      <w:r w:rsidRPr="008A31F8">
        <w:rPr>
          <w:rFonts w:ascii="Times New Roman" w:hAnsi="Times New Roman" w:cs="Times New Roman"/>
        </w:rPr>
        <w:t xml:space="preserve">     </w:t>
      </w:r>
      <w:r w:rsidRPr="008A31F8">
        <w:rPr>
          <w:rFonts w:ascii="Times New Roman" w:hAnsi="Times New Roman" w:cs="Times New Roman"/>
        </w:rPr>
        <w:tab/>
      </w:r>
      <w:proofErr w:type="gramStart"/>
      <w:r w:rsidRPr="008A31F8">
        <w:rPr>
          <w:rFonts w:ascii="Times New Roman" w:hAnsi="Times New Roman" w:cs="Times New Roman"/>
        </w:rPr>
        <w:t>and</w:t>
      </w:r>
      <w:proofErr w:type="gramEnd"/>
      <w:r w:rsidRPr="008A31F8">
        <w:rPr>
          <w:rFonts w:ascii="Times New Roman" w:hAnsi="Times New Roman" w:cs="Times New Roman"/>
        </w:rPr>
        <w:t xml:space="preserve"> if we die, we die for the Lord;</w:t>
      </w:r>
    </w:p>
    <w:p w:rsidR="008A31F8" w:rsidRPr="008A31F8" w:rsidRDefault="008A31F8" w:rsidP="008A31F8">
      <w:pPr>
        <w:spacing w:after="0"/>
        <w:ind w:left="720"/>
        <w:rPr>
          <w:rFonts w:ascii="Times New Roman" w:hAnsi="Times New Roman" w:cs="Times New Roman"/>
        </w:rPr>
      </w:pPr>
      <w:proofErr w:type="gramStart"/>
      <w:r w:rsidRPr="008A31F8">
        <w:rPr>
          <w:rFonts w:ascii="Times New Roman" w:hAnsi="Times New Roman" w:cs="Times New Roman"/>
        </w:rPr>
        <w:t>so</w:t>
      </w:r>
      <w:proofErr w:type="gramEnd"/>
      <w:r w:rsidRPr="008A31F8">
        <w:rPr>
          <w:rFonts w:ascii="Times New Roman" w:hAnsi="Times New Roman" w:cs="Times New Roman"/>
        </w:rPr>
        <w:t xml:space="preserve"> then, whether we live or die, we are the Lord’s.</w:t>
      </w:r>
    </w:p>
    <w:p w:rsidR="008A31F8" w:rsidRPr="008A31F8" w:rsidRDefault="008A31F8" w:rsidP="008A31F8">
      <w:pPr>
        <w:spacing w:after="0"/>
        <w:ind w:left="720"/>
        <w:rPr>
          <w:rFonts w:ascii="Times New Roman" w:hAnsi="Times New Roman" w:cs="Times New Roman"/>
        </w:rPr>
      </w:pPr>
    </w:p>
    <w:p w:rsidR="008A31F8" w:rsidRPr="008A31F8" w:rsidRDefault="008A31F8" w:rsidP="008A31F8">
      <w:pPr>
        <w:spacing w:after="0"/>
        <w:rPr>
          <w:rFonts w:ascii="Times New Roman" w:hAnsi="Times New Roman" w:cs="Times New Roman"/>
          <w:i/>
          <w:iCs/>
        </w:rPr>
      </w:pPr>
      <w:r w:rsidRPr="008A31F8">
        <w:rPr>
          <w:rFonts w:ascii="Times New Roman" w:hAnsi="Times New Roman" w:cs="Times New Roman"/>
          <w:i/>
          <w:iCs/>
        </w:rPr>
        <w:t>First Letter of Paul to the Corinthians 15:20-23</w:t>
      </w:r>
    </w:p>
    <w:p w:rsidR="008A31F8" w:rsidRPr="008A31F8" w:rsidRDefault="008A31F8" w:rsidP="008A31F8">
      <w:pPr>
        <w:ind w:left="720"/>
        <w:rPr>
          <w:rFonts w:ascii="Times New Roman" w:hAnsi="Times New Roman" w:cs="Times New Roman"/>
          <w:iCs/>
        </w:rPr>
      </w:pPr>
      <w:r w:rsidRPr="008A31F8">
        <w:rPr>
          <w:rFonts w:ascii="Times New Roman" w:hAnsi="Times New Roman" w:cs="Times New Roman"/>
          <w:iCs/>
        </w:rPr>
        <w:t xml:space="preserve">Christ has been raised from the dead, the first fruits of those who have fallen asleep. </w:t>
      </w:r>
    </w:p>
    <w:p w:rsidR="008A31F8" w:rsidRPr="008A31F8" w:rsidRDefault="008A31F8" w:rsidP="008A31F8">
      <w:pPr>
        <w:spacing w:after="0"/>
        <w:rPr>
          <w:rFonts w:ascii="Times New Roman" w:hAnsi="Times New Roman" w:cs="Times New Roman"/>
          <w:i/>
          <w:iCs/>
        </w:rPr>
      </w:pPr>
    </w:p>
    <w:p w:rsidR="008A31F8" w:rsidRDefault="008A31F8" w:rsidP="008A31F8">
      <w:pPr>
        <w:spacing w:after="0"/>
        <w:rPr>
          <w:rFonts w:ascii="Times New Roman" w:hAnsi="Times New Roman" w:cs="Times New Roman"/>
          <w:i/>
          <w:iCs/>
        </w:rPr>
      </w:pPr>
    </w:p>
    <w:p w:rsidR="008A31F8" w:rsidRDefault="008A31F8" w:rsidP="008A31F8">
      <w:pPr>
        <w:spacing w:after="0"/>
        <w:rPr>
          <w:rFonts w:ascii="Times New Roman" w:hAnsi="Times New Roman" w:cs="Times New Roman"/>
          <w:i/>
          <w:iCs/>
        </w:rPr>
      </w:pPr>
    </w:p>
    <w:p w:rsidR="008A31F8" w:rsidRPr="008A31F8" w:rsidRDefault="008A31F8" w:rsidP="008A31F8">
      <w:pPr>
        <w:spacing w:after="0"/>
        <w:rPr>
          <w:rFonts w:ascii="Times New Roman" w:hAnsi="Times New Roman" w:cs="Times New Roman"/>
          <w:i/>
          <w:iCs/>
        </w:rPr>
      </w:pPr>
      <w:r w:rsidRPr="008A31F8">
        <w:rPr>
          <w:rFonts w:ascii="Times New Roman" w:hAnsi="Times New Roman" w:cs="Times New Roman"/>
          <w:i/>
          <w:iCs/>
        </w:rPr>
        <w:lastRenderedPageBreak/>
        <w:t>First Letter of Paul to the Corinthians 15:51-57</w:t>
      </w:r>
      <w:r w:rsidRPr="008A31F8">
        <w:rPr>
          <w:rFonts w:ascii="Times New Roman" w:hAnsi="Times New Roman" w:cs="Times New Roman"/>
          <w:i/>
        </w:rPr>
        <w:t> </w:t>
      </w:r>
    </w:p>
    <w:p w:rsidR="008A31F8" w:rsidRPr="008A31F8" w:rsidRDefault="008A31F8" w:rsidP="008A31F8">
      <w:pPr>
        <w:spacing w:after="0"/>
        <w:ind w:left="660"/>
        <w:rPr>
          <w:rFonts w:ascii="Times New Roman" w:hAnsi="Times New Roman" w:cs="Times New Roman"/>
        </w:rPr>
      </w:pPr>
      <w:r w:rsidRPr="008A31F8">
        <w:rPr>
          <w:rFonts w:ascii="Times New Roman" w:hAnsi="Times New Roman" w:cs="Times New Roman"/>
          <w:iCs/>
        </w:rPr>
        <w:t>Death is swallowed up in victory, Where, O death, is your victory?</w:t>
      </w:r>
    </w:p>
    <w:p w:rsidR="008A31F8" w:rsidRPr="008A31F8" w:rsidRDefault="008A31F8" w:rsidP="008A31F8">
      <w:pPr>
        <w:spacing w:after="0"/>
        <w:rPr>
          <w:rFonts w:ascii="Times New Roman" w:hAnsi="Times New Roman" w:cs="Times New Roman"/>
          <w:iCs/>
        </w:rPr>
      </w:pPr>
      <w:r w:rsidRPr="008A31F8">
        <w:rPr>
          <w:rFonts w:ascii="Times New Roman" w:hAnsi="Times New Roman" w:cs="Times New Roman"/>
          <w:iCs/>
        </w:rPr>
        <w:t>             Where, O death, is your sting?</w:t>
      </w:r>
    </w:p>
    <w:p w:rsidR="008A31F8" w:rsidRPr="008A31F8" w:rsidRDefault="008A31F8" w:rsidP="008A31F8">
      <w:pPr>
        <w:rPr>
          <w:rFonts w:ascii="Times New Roman" w:hAnsi="Times New Roman" w:cs="Times New Roman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iCs/>
          <w:sz w:val="22"/>
          <w:szCs w:val="22"/>
        </w:rPr>
      </w:pPr>
      <w:r w:rsidRPr="008A31F8">
        <w:rPr>
          <w:rStyle w:val="Emphasis"/>
          <w:sz w:val="22"/>
          <w:szCs w:val="22"/>
        </w:rPr>
        <w:t>Second Letter of St. Paul to the Corinthians 5:1, 6-10 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r w:rsidRPr="008A31F8">
        <w:rPr>
          <w:sz w:val="22"/>
          <w:szCs w:val="22"/>
        </w:rPr>
        <w:t xml:space="preserve">If our earthly dwelling, should be destroyed, we have a dwelling 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proofErr w:type="gramStart"/>
      <w:r w:rsidRPr="008A31F8">
        <w:rPr>
          <w:sz w:val="22"/>
          <w:szCs w:val="22"/>
        </w:rPr>
        <w:t>not</w:t>
      </w:r>
      <w:proofErr w:type="gramEnd"/>
      <w:r w:rsidRPr="008A31F8">
        <w:rPr>
          <w:sz w:val="22"/>
          <w:szCs w:val="22"/>
        </w:rPr>
        <w:t xml:space="preserve"> made with hands, eternal in heaven.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i/>
          <w:sz w:val="22"/>
          <w:szCs w:val="22"/>
        </w:rPr>
      </w:pPr>
      <w:r w:rsidRPr="008A31F8">
        <w:rPr>
          <w:i/>
          <w:sz w:val="22"/>
          <w:szCs w:val="22"/>
        </w:rPr>
        <w:t xml:space="preserve">Letter of St. Paul to the Philippians 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2160" w:firstLine="720"/>
        <w:rPr>
          <w:sz w:val="22"/>
          <w:szCs w:val="22"/>
        </w:rPr>
      </w:pPr>
      <w:r w:rsidRPr="008A31F8">
        <w:rPr>
          <w:sz w:val="22"/>
          <w:szCs w:val="22"/>
        </w:rPr>
        <w:t>3:20-21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firstLine="720"/>
        <w:rPr>
          <w:rStyle w:val="Emphasis"/>
          <w:i w:val="0"/>
          <w:sz w:val="22"/>
          <w:szCs w:val="22"/>
        </w:rPr>
      </w:pPr>
      <w:r w:rsidRPr="008A31F8">
        <w:rPr>
          <w:sz w:val="22"/>
          <w:szCs w:val="22"/>
        </w:rPr>
        <w:t>Our citizenship is in heaven.</w:t>
      </w:r>
      <w:r w:rsidRPr="008A31F8">
        <w:rPr>
          <w:rStyle w:val="Emphasis"/>
          <w:sz w:val="22"/>
          <w:szCs w:val="22"/>
        </w:rPr>
        <w:t xml:space="preserve"> 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rStyle w:val="Emphasis"/>
          <w:i w:val="0"/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rStyle w:val="Emphasis"/>
          <w:i w:val="0"/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rStyle w:val="Emphasis"/>
          <w:sz w:val="22"/>
          <w:szCs w:val="22"/>
        </w:rPr>
        <w:t>First Letter of St. Paul to the Thessalonians 4:13-18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r w:rsidRPr="008A31F8">
        <w:rPr>
          <w:sz w:val="22"/>
          <w:szCs w:val="22"/>
        </w:rPr>
        <w:t xml:space="preserve">We do not want you to be unaware, about those who have fallen asleep, 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rStyle w:val="Emphasis"/>
          <w:i w:val="0"/>
          <w:iCs w:val="0"/>
          <w:sz w:val="22"/>
          <w:szCs w:val="22"/>
        </w:rPr>
      </w:pPr>
      <w:proofErr w:type="gramStart"/>
      <w:r w:rsidRPr="008A31F8">
        <w:rPr>
          <w:sz w:val="22"/>
          <w:szCs w:val="22"/>
        </w:rPr>
        <w:t>so</w:t>
      </w:r>
      <w:proofErr w:type="gramEnd"/>
      <w:r w:rsidRPr="008A31F8">
        <w:rPr>
          <w:sz w:val="22"/>
          <w:szCs w:val="22"/>
        </w:rPr>
        <w:t xml:space="preserve"> that you may not grieve like the rest, who have no hope.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rStyle w:val="Emphasis"/>
          <w:i w:val="0"/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rStyle w:val="Emphasis"/>
          <w:sz w:val="22"/>
          <w:szCs w:val="22"/>
        </w:rPr>
        <w:t>Second Letter of St. Paul to Timothy     2:8-13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r w:rsidRPr="008A31F8">
        <w:rPr>
          <w:sz w:val="22"/>
          <w:szCs w:val="22"/>
        </w:rPr>
        <w:t>Remember Jesus, the Gospel, for which I am suffering,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 w:firstLine="60"/>
        <w:rPr>
          <w:sz w:val="22"/>
          <w:szCs w:val="22"/>
        </w:rPr>
      </w:pPr>
      <w:r w:rsidRPr="008A31F8">
        <w:rPr>
          <w:sz w:val="22"/>
          <w:szCs w:val="22"/>
        </w:rPr>
        <w:t>If we have died with Him we shall also live with him.</w:t>
      </w:r>
    </w:p>
    <w:p w:rsidR="008A31F8" w:rsidRPr="008A31F8" w:rsidRDefault="008A31F8" w:rsidP="008A31F8">
      <w:pPr>
        <w:rPr>
          <w:rFonts w:ascii="Times New Roman" w:hAnsi="Times New Roman" w:cs="Times New Roman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rStyle w:val="Emphasis"/>
          <w:sz w:val="22"/>
          <w:szCs w:val="22"/>
        </w:rPr>
        <w:t>First Letter of St. John 3:1-2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firstLine="720"/>
        <w:rPr>
          <w:sz w:val="22"/>
          <w:szCs w:val="22"/>
        </w:rPr>
      </w:pPr>
      <w:r w:rsidRPr="008A31F8">
        <w:rPr>
          <w:sz w:val="22"/>
          <w:szCs w:val="22"/>
        </w:rPr>
        <w:t>We are God’s Children now.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rStyle w:val="Emphasis"/>
          <w:i w:val="0"/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rStyle w:val="Emphasis"/>
          <w:i w:val="0"/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rStyle w:val="Emphasis"/>
          <w:i w:val="0"/>
          <w:sz w:val="22"/>
          <w:szCs w:val="22"/>
        </w:rPr>
      </w:pPr>
      <w:r w:rsidRPr="008A31F8">
        <w:rPr>
          <w:rStyle w:val="Emphasis"/>
          <w:sz w:val="22"/>
          <w:szCs w:val="22"/>
        </w:rPr>
        <w:t>First Letter of St. John 3:14-16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rStyle w:val="Emphasis"/>
          <w:i w:val="0"/>
          <w:sz w:val="22"/>
          <w:szCs w:val="22"/>
        </w:rPr>
      </w:pPr>
      <w:r w:rsidRPr="008A31F8">
        <w:rPr>
          <w:rStyle w:val="Emphasis"/>
          <w:sz w:val="22"/>
          <w:szCs w:val="22"/>
        </w:rPr>
        <w:t>Remain in love, lay down your life for others.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rStyle w:val="Emphasis"/>
          <w:i w:val="0"/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ind w:firstLine="720"/>
        <w:rPr>
          <w:rStyle w:val="Emphasis"/>
          <w:i w:val="0"/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rStyle w:val="Emphasis"/>
          <w:sz w:val="22"/>
          <w:szCs w:val="22"/>
        </w:rPr>
        <w:t>Book of Revelation          21:1-5a, 6b-7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r w:rsidRPr="008A31F8">
        <w:rPr>
          <w:sz w:val="22"/>
          <w:szCs w:val="22"/>
        </w:rPr>
        <w:t>I, John, saw a new heaven and a new earth. I am the Alpha and the Omega, the beginning and the end.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i/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i/>
          <w:sz w:val="22"/>
          <w:szCs w:val="22"/>
        </w:rPr>
      </w:pPr>
    </w:p>
    <w:p w:rsidR="008A31F8" w:rsidRDefault="008A31F8" w:rsidP="008A31F8">
      <w:pPr>
        <w:pStyle w:val="NormalWeb"/>
        <w:spacing w:before="0" w:beforeAutospacing="0" w:after="0" w:afterAutospacing="0"/>
        <w:rPr>
          <w:i/>
          <w:sz w:val="22"/>
          <w:szCs w:val="22"/>
        </w:rPr>
      </w:pPr>
    </w:p>
    <w:p w:rsidR="008A31F8" w:rsidRDefault="008A31F8" w:rsidP="008A31F8">
      <w:pPr>
        <w:pStyle w:val="NormalWeb"/>
        <w:spacing w:before="0" w:beforeAutospacing="0" w:after="0" w:afterAutospacing="0"/>
        <w:rPr>
          <w:i/>
          <w:sz w:val="22"/>
          <w:szCs w:val="22"/>
        </w:rPr>
      </w:pPr>
    </w:p>
    <w:p w:rsidR="008A31F8" w:rsidRDefault="008A31F8" w:rsidP="008A31F8">
      <w:pPr>
        <w:pStyle w:val="NormalWeb"/>
        <w:spacing w:before="0" w:beforeAutospacing="0" w:after="0" w:afterAutospacing="0"/>
        <w:rPr>
          <w:i/>
          <w:sz w:val="22"/>
          <w:szCs w:val="22"/>
        </w:rPr>
      </w:pPr>
    </w:p>
    <w:p w:rsidR="008A31F8" w:rsidRDefault="008A31F8" w:rsidP="008A31F8">
      <w:pPr>
        <w:pStyle w:val="NormalWeb"/>
        <w:spacing w:before="0" w:beforeAutospacing="0" w:after="0" w:afterAutospacing="0"/>
        <w:rPr>
          <w:i/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i/>
          <w:sz w:val="22"/>
          <w:szCs w:val="22"/>
        </w:rPr>
      </w:pPr>
      <w:r w:rsidRPr="008A31F8">
        <w:rPr>
          <w:i/>
          <w:sz w:val="22"/>
          <w:szCs w:val="22"/>
        </w:rPr>
        <w:t>Book of Revelation 20:11-21:1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firstLine="720"/>
        <w:rPr>
          <w:sz w:val="22"/>
          <w:szCs w:val="22"/>
        </w:rPr>
      </w:pPr>
      <w:r w:rsidRPr="008A31F8">
        <w:rPr>
          <w:sz w:val="22"/>
          <w:szCs w:val="22"/>
        </w:rPr>
        <w:t xml:space="preserve">I saw the dead, the great and the 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firstLine="720"/>
        <w:rPr>
          <w:sz w:val="22"/>
          <w:szCs w:val="22"/>
        </w:rPr>
      </w:pPr>
      <w:proofErr w:type="gramStart"/>
      <w:r w:rsidRPr="008A31F8">
        <w:rPr>
          <w:sz w:val="22"/>
          <w:szCs w:val="22"/>
        </w:rPr>
        <w:t>lowly</w:t>
      </w:r>
      <w:proofErr w:type="gramEnd"/>
      <w:r w:rsidRPr="008A31F8">
        <w:rPr>
          <w:sz w:val="22"/>
          <w:szCs w:val="22"/>
        </w:rPr>
        <w:t xml:space="preserve">, standing before the throne, 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firstLine="720"/>
        <w:rPr>
          <w:sz w:val="22"/>
          <w:szCs w:val="22"/>
        </w:rPr>
      </w:pPr>
      <w:proofErr w:type="gramStart"/>
      <w:r w:rsidRPr="008A31F8">
        <w:rPr>
          <w:sz w:val="22"/>
          <w:szCs w:val="22"/>
        </w:rPr>
        <w:t>and</w:t>
      </w:r>
      <w:proofErr w:type="gramEnd"/>
      <w:r w:rsidRPr="008A31F8">
        <w:rPr>
          <w:sz w:val="22"/>
          <w:szCs w:val="22"/>
        </w:rPr>
        <w:t xml:space="preserve"> scrolls were opened. Then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firstLine="720"/>
        <w:rPr>
          <w:sz w:val="22"/>
          <w:szCs w:val="22"/>
        </w:rPr>
      </w:pPr>
      <w:proofErr w:type="gramStart"/>
      <w:r w:rsidRPr="008A31F8">
        <w:rPr>
          <w:sz w:val="22"/>
          <w:szCs w:val="22"/>
        </w:rPr>
        <w:t>another</w:t>
      </w:r>
      <w:proofErr w:type="gramEnd"/>
      <w:r w:rsidRPr="008A31F8">
        <w:rPr>
          <w:sz w:val="22"/>
          <w:szCs w:val="22"/>
        </w:rPr>
        <w:t xml:space="preserve"> scroll was opened, the 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firstLine="720"/>
        <w:rPr>
          <w:sz w:val="22"/>
          <w:szCs w:val="22"/>
        </w:rPr>
      </w:pPr>
      <w:proofErr w:type="gramStart"/>
      <w:r w:rsidRPr="008A31F8">
        <w:rPr>
          <w:sz w:val="22"/>
          <w:szCs w:val="22"/>
        </w:rPr>
        <w:t>book</w:t>
      </w:r>
      <w:proofErr w:type="gramEnd"/>
      <w:r w:rsidRPr="008A31F8">
        <w:rPr>
          <w:sz w:val="22"/>
          <w:szCs w:val="22"/>
        </w:rPr>
        <w:t xml:space="preserve"> of life.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rStyle w:val="Emphasis"/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rStyle w:val="Emphasis"/>
          <w:sz w:val="22"/>
          <w:szCs w:val="22"/>
        </w:rPr>
        <w:t>Book of Revelation 14:13</w:t>
      </w:r>
      <w:r w:rsidRPr="008A31F8">
        <w:rPr>
          <w:sz w:val="22"/>
          <w:szCs w:val="22"/>
        </w:rPr>
        <w:t xml:space="preserve">     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firstLine="720"/>
        <w:rPr>
          <w:sz w:val="22"/>
          <w:szCs w:val="22"/>
        </w:rPr>
      </w:pPr>
      <w:r w:rsidRPr="008A31F8">
        <w:rPr>
          <w:sz w:val="22"/>
          <w:szCs w:val="22"/>
        </w:rPr>
        <w:t>“</w:t>
      </w:r>
      <w:proofErr w:type="gramStart"/>
      <w:r w:rsidRPr="008A31F8">
        <w:rPr>
          <w:sz w:val="22"/>
          <w:szCs w:val="22"/>
        </w:rPr>
        <w:t>let</w:t>
      </w:r>
      <w:proofErr w:type="gramEnd"/>
      <w:r w:rsidRPr="008A31F8">
        <w:rPr>
          <w:sz w:val="22"/>
          <w:szCs w:val="22"/>
        </w:rPr>
        <w:t xml:space="preserve"> them find rest from their 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firstLine="720"/>
        <w:rPr>
          <w:sz w:val="22"/>
          <w:szCs w:val="22"/>
        </w:rPr>
      </w:pPr>
      <w:proofErr w:type="gramStart"/>
      <w:r w:rsidRPr="008A31F8">
        <w:rPr>
          <w:sz w:val="22"/>
          <w:szCs w:val="22"/>
        </w:rPr>
        <w:t>labors</w:t>
      </w:r>
      <w:proofErr w:type="gramEnd"/>
      <w:r w:rsidRPr="008A31F8">
        <w:rPr>
          <w:sz w:val="22"/>
          <w:szCs w:val="22"/>
        </w:rPr>
        <w:t xml:space="preserve">, for their works accompany 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firstLine="720"/>
        <w:rPr>
          <w:sz w:val="22"/>
          <w:szCs w:val="22"/>
        </w:rPr>
      </w:pPr>
      <w:proofErr w:type="gramStart"/>
      <w:r w:rsidRPr="008A31F8">
        <w:rPr>
          <w:sz w:val="22"/>
          <w:szCs w:val="22"/>
        </w:rPr>
        <w:t>them</w:t>
      </w:r>
      <w:proofErr w:type="gramEnd"/>
      <w:r w:rsidRPr="008A31F8">
        <w:rPr>
          <w:sz w:val="22"/>
          <w:szCs w:val="22"/>
        </w:rPr>
        <w:t xml:space="preserve">.” 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ind w:firstLine="720"/>
        <w:rPr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ind w:firstLine="720"/>
        <w:rPr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ind w:firstLine="720"/>
        <w:rPr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sz w:val="22"/>
          <w:szCs w:val="22"/>
        </w:rPr>
        <w:t xml:space="preserve">Outside of the Easter season (Easter to Pentecost) you will need to choose one Old Testament Reading and one New Testament Reading.  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sz w:val="22"/>
          <w:szCs w:val="22"/>
        </w:rPr>
        <w:t>In the Easter season, you may choose two readings from the New Testament.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A31F8">
        <w:rPr>
          <w:sz w:val="22"/>
          <w:szCs w:val="22"/>
        </w:rPr>
        <w:t>In addition to these readings the Priest or Deacon presiding at the service will choose</w:t>
      </w:r>
    </w:p>
    <w:p w:rsidR="008A31F8" w:rsidRPr="008A31F8" w:rsidRDefault="008A31F8" w:rsidP="008A31F8">
      <w:pPr>
        <w:pStyle w:val="NormalWeb"/>
        <w:spacing w:before="0" w:beforeAutospacing="0" w:after="0" w:afterAutospacing="0"/>
        <w:rPr>
          <w:sz w:val="22"/>
          <w:szCs w:val="22"/>
        </w:rPr>
      </w:pPr>
      <w:proofErr w:type="gramStart"/>
      <w:r w:rsidRPr="008A31F8">
        <w:rPr>
          <w:sz w:val="22"/>
          <w:szCs w:val="22"/>
        </w:rPr>
        <w:t>one</w:t>
      </w:r>
      <w:proofErr w:type="gramEnd"/>
      <w:r w:rsidRPr="008A31F8">
        <w:rPr>
          <w:sz w:val="22"/>
          <w:szCs w:val="22"/>
        </w:rPr>
        <w:t xml:space="preserve"> reading from the Gospels.</w:t>
      </w:r>
    </w:p>
    <w:p w:rsidR="001361AA" w:rsidRPr="008A31F8" w:rsidRDefault="001361AA">
      <w:pPr>
        <w:rPr>
          <w:rFonts w:ascii="Times New Roman" w:hAnsi="Times New Roman" w:cs="Times New Roman"/>
        </w:rPr>
      </w:pPr>
    </w:p>
    <w:sectPr w:rsidR="001361AA" w:rsidRPr="008A31F8" w:rsidSect="008A31F8">
      <w:headerReference w:type="default" r:id="rId6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1F8" w:rsidRDefault="008A31F8" w:rsidP="008A31F8">
      <w:pPr>
        <w:spacing w:after="0" w:line="240" w:lineRule="auto"/>
      </w:pPr>
      <w:r>
        <w:separator/>
      </w:r>
    </w:p>
  </w:endnote>
  <w:endnote w:type="continuationSeparator" w:id="0">
    <w:p w:rsidR="008A31F8" w:rsidRDefault="008A31F8" w:rsidP="008A3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1F8" w:rsidRDefault="008A31F8" w:rsidP="008A31F8">
      <w:pPr>
        <w:spacing w:after="0" w:line="240" w:lineRule="auto"/>
      </w:pPr>
      <w:r>
        <w:separator/>
      </w:r>
    </w:p>
  </w:footnote>
  <w:footnote w:type="continuationSeparator" w:id="0">
    <w:p w:rsidR="008A31F8" w:rsidRDefault="008A31F8" w:rsidP="008A3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31F8" w:rsidRPr="008A31F8" w:rsidRDefault="008A31F8">
    <w:pPr>
      <w:pStyle w:val="Header"/>
      <w:rPr>
        <w:rFonts w:ascii="Times New Roman" w:hAnsi="Times New Roman" w:cs="Times New Roman"/>
        <w:sz w:val="44"/>
        <w:szCs w:val="44"/>
      </w:rPr>
    </w:pPr>
    <w:r w:rsidRPr="008A31F8">
      <w:rPr>
        <w:rFonts w:ascii="Times New Roman" w:hAnsi="Times New Roman" w:cs="Times New Roman"/>
        <w:sz w:val="44"/>
        <w:szCs w:val="44"/>
      </w:rPr>
      <w:t>Beatitudes of Our Lord Church:   Funeral Readings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1F8"/>
    <w:rsid w:val="001361AA"/>
    <w:rsid w:val="008A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C71ABD-9FB1-487B-8655-B72A5202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1F8"/>
    <w:pPr>
      <w:spacing w:after="160" w:line="259" w:lineRule="auto"/>
    </w:pPr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A3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qFormat/>
    <w:rsid w:val="008A31F8"/>
    <w:rPr>
      <w:i/>
      <w:iCs/>
    </w:rPr>
  </w:style>
  <w:style w:type="character" w:customStyle="1" w:styleId="text">
    <w:name w:val="text"/>
    <w:basedOn w:val="DefaultParagraphFont"/>
    <w:rsid w:val="008A31F8"/>
  </w:style>
  <w:style w:type="paragraph" w:styleId="Header">
    <w:name w:val="header"/>
    <w:basedOn w:val="Normal"/>
    <w:link w:val="HeaderChar"/>
    <w:uiPriority w:val="99"/>
    <w:unhideWhenUsed/>
    <w:rsid w:val="008A31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1F8"/>
    <w:rPr>
      <w:rFonts w:asciiTheme="minorHAnsi" w:hAnsiTheme="minorHAnsi" w:cstheme="minorBidi"/>
      <w:sz w:val="22"/>
    </w:rPr>
  </w:style>
  <w:style w:type="paragraph" w:styleId="Footer">
    <w:name w:val="footer"/>
    <w:basedOn w:val="Normal"/>
    <w:link w:val="FooterChar"/>
    <w:uiPriority w:val="99"/>
    <w:unhideWhenUsed/>
    <w:rsid w:val="008A31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1F8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Business Manager</dc:creator>
  <cp:keywords/>
  <dc:description/>
  <cp:lastModifiedBy>Business Manager</cp:lastModifiedBy>
  <cp:revision>1</cp:revision>
  <dcterms:created xsi:type="dcterms:W3CDTF">2021-09-17T22:51:00Z</dcterms:created>
  <dcterms:modified xsi:type="dcterms:W3CDTF">2021-09-17T22:55:00Z</dcterms:modified>
</cp:coreProperties>
</file>